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C1409" w:rsidRPr="00F64994" w:rsidP="002C1409" w14:paraId="29827764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УИД 86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  <w14:ligatures w14:val="none"/>
        </w:rPr>
        <w:t>MS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00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36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-01-202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6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004476-16</w:t>
      </w:r>
    </w:p>
    <w:p w:rsidR="002C1409" w:rsidRPr="00F64994" w:rsidP="002C1409" w14:paraId="0D2B0123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производство № 2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-2372-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190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</w:t>
      </w:r>
      <w:r w:rsidRPr="00F6499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6</w:t>
      </w:r>
    </w:p>
    <w:p w:rsidR="002C1409" w:rsidRPr="00F64994" w:rsidP="002C1409" w14:paraId="45D74BF8" w14:textId="77777777">
      <w:pPr>
        <w:keepNext/>
        <w:keepLines/>
        <w:spacing w:before="360" w:after="80"/>
        <w:ind w:left="284" w:firstLine="567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  <w:r w:rsidRPr="00F64994">
        <w:rPr>
          <w:rFonts w:ascii="Times New Roman" w:hAnsi="Times New Roman" w:eastAsiaTheme="majorEastAsia" w:cs="Times New Roman"/>
          <w:bCs/>
          <w:sz w:val="28"/>
          <w:szCs w:val="28"/>
        </w:rPr>
        <w:t>РЕШЕНИЕ</w:t>
      </w:r>
    </w:p>
    <w:p w:rsidR="002C1409" w:rsidRPr="00F64994" w:rsidP="002C1409" w14:paraId="6F8A4208" w14:textId="77777777">
      <w:pPr>
        <w:spacing w:after="0" w:line="240" w:lineRule="auto"/>
        <w:ind w:left="284" w:firstLine="567"/>
        <w:jc w:val="center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ИМЕНЕМ РОССИЙСКОЙ ФЕДЕРАЦИИ</w:t>
      </w:r>
    </w:p>
    <w:p w:rsidR="002C1409" w:rsidRPr="00F64994" w:rsidP="002C1409" w14:paraId="26141E0D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16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октября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 г.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город Мегион                          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</w:t>
      </w:r>
    </w:p>
    <w:p w:rsidR="002C1409" w:rsidRPr="00F64994" w:rsidP="002C1409" w14:paraId="6CD196FC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 в составе м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судь</w:t>
      </w:r>
      <w:r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и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судебного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участка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№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Мегионского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судебного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района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Ханты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Мансийского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автономного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округа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Югры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Плотников</w:t>
      </w:r>
      <w:r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 xml:space="preserve"> Е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.А., </w:t>
      </w:r>
    </w:p>
    <w:p w:rsidR="002C1409" w:rsidRPr="00F64994" w:rsidP="002C1409" w14:paraId="3F9A3F94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при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секретаре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судебного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заседания Шишман А.В.,</w:t>
      </w:r>
    </w:p>
    <w:p w:rsidR="002C1409" w:rsidRPr="00F64994" w:rsidP="002C1409" w14:paraId="1B85D853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рассмотрев в открытом судебном заседании гражданское дело № 2-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2372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-190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исковому заявлению Отделени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Фонда пенсионного и социального страхования Российской Федерации по Ханты-Мансийскому автономному округу-Югре к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Ивановой Альвире Мирхатовне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взыскании незаконно полученной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пенсии по случаю потери кормильца,</w:t>
      </w:r>
    </w:p>
    <w:p w:rsidR="002C1409" w:rsidRPr="00F64994" w:rsidP="002C1409" w14:paraId="78C8AD88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руководствуясь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статьями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193-199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Гражданского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процессуального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кодекса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Российской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Федерации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</w:p>
    <w:p w:rsidR="002C1409" w:rsidRPr="00F64994" w:rsidP="002C1409" w14:paraId="45B64240" w14:textId="77777777">
      <w:pPr>
        <w:spacing w:after="0" w:line="240" w:lineRule="auto"/>
        <w:ind w:left="284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/>
          <w14:ligatures w14:val="none"/>
        </w:rPr>
        <w:t>РЕШИЛ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2C1409" w:rsidRPr="00F64994" w:rsidP="002C1409" w14:paraId="7C187739" w14:textId="77777777">
      <w:pPr>
        <w:spacing w:after="0" w:line="240" w:lineRule="auto"/>
        <w:ind w:left="284" w:firstLine="56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2C1409" w:rsidRPr="00F64994" w:rsidP="002C1409" w14:paraId="51A2CE13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Исковое заявление 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Фонда пенсионного и социального страхования Российской Федерации по Ханты-Мансийскому автономному округу-Югре к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Ивановой Альвире Мирхатовне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взыскании незаконно полученной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пенсии по случаю потери кормильца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удовлетворить.</w:t>
      </w:r>
    </w:p>
    <w:p w:rsidR="002C1409" w:rsidRPr="00F64994" w:rsidP="002C1409" w14:paraId="6DC89F38" w14:textId="5F4628C6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Взыскать с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Ивановой Альвиры Мирхатовны</w:t>
      </w: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</w:t>
      </w:r>
      <w:r w:rsidR="00096D5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*</w:t>
      </w: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) в пользу 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Отделени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Фонда пенсионного и социального страхования Российской Федерации по Ханты-Мансийскому автономному округу-Югре (ИНН 8601002078) сумму незаконно полученной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пенсии по случаю потери кормильца за период с 01 марта 2025 г. по 31 марта 2025 г. в</w:t>
      </w:r>
      <w:r w:rsidRPr="00F6499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размере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7916 рублей 38 копеек</w:t>
      </w: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.</w:t>
      </w:r>
    </w:p>
    <w:p w:rsidR="002C1409" w:rsidRPr="00F64994" w:rsidP="002C1409" w14:paraId="44910BE6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Разъяснить, что лица, участвующие в деле, вправе подать заявления о составлении мотивированного решения суда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2C1409" w:rsidRPr="00F64994" w:rsidP="002C1409" w14:paraId="0B824768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C1409" w:rsidRPr="00F64994" w:rsidP="002C1409" w14:paraId="1FFA13E2" w14:textId="77777777">
      <w:pPr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со дня вынесения решения.</w:t>
      </w:r>
    </w:p>
    <w:p w:rsidR="002C1409" w:rsidRPr="00F64994" w:rsidP="002C1409" w14:paraId="57D99A4B" w14:textId="77777777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2C1409" w:rsidP="002C1409" w14:paraId="52011D3D" w14:textId="77777777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 xml:space="preserve">Мировой судья  </w:t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</w:t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подпись</w:t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Е.А.Плотникова</w:t>
      </w:r>
    </w:p>
    <w:p w:rsidR="002C1409" w:rsidP="002C1409" w14:paraId="0FCB9FE1" w14:textId="77777777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Копия верна:</w:t>
      </w:r>
    </w:p>
    <w:p w:rsidR="002C1409" w:rsidRPr="00F64994" w:rsidP="002C1409" w14:paraId="11C131BD" w14:textId="77777777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</w:p>
    <w:p w:rsidR="002C1409" w:rsidRPr="00F64994" w:rsidP="002C1409" w14:paraId="3B9DDF93" w14:textId="77777777">
      <w:pPr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</w:t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</w:t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</w:t>
      </w:r>
      <w:r w:rsidRPr="00F64994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         </w:t>
      </w:r>
    </w:p>
    <w:p w:rsidR="002C1409" w:rsidRPr="00F64994" w:rsidP="002C1409" w14:paraId="3296E1EB" w14:textId="77777777">
      <w:pPr>
        <w:spacing w:after="0" w:line="240" w:lineRule="auto"/>
        <w:ind w:left="284" w:firstLine="567"/>
        <w:rPr>
          <w:rFonts w:ascii="Coronet" w:eastAsia="Times New Roman" w:hAnsi="Coronet" w:cs="Times New Roman"/>
          <w:i/>
          <w:kern w:val="0"/>
          <w:sz w:val="40"/>
          <w:szCs w:val="20"/>
          <w:lang w:eastAsia="ru-RU"/>
          <w14:ligatures w14:val="none"/>
        </w:rPr>
      </w:pPr>
    </w:p>
    <w:p w:rsidR="002C1409" w:rsidRPr="00F64994" w:rsidP="002C1409" w14:paraId="6165D434" w14:textId="77777777">
      <w:pPr>
        <w:spacing w:after="0" w:line="240" w:lineRule="auto"/>
        <w:rPr>
          <w:rFonts w:ascii="Coronet" w:eastAsia="Times New Roman" w:hAnsi="Coronet" w:cs="Times New Roman"/>
          <w:i/>
          <w:kern w:val="0"/>
          <w:sz w:val="40"/>
          <w:szCs w:val="20"/>
          <w:lang w:eastAsia="ru-RU"/>
          <w14:ligatures w14:val="none"/>
        </w:rPr>
      </w:pPr>
    </w:p>
    <w:p w:rsidR="002C1409" w:rsidRPr="00F64994" w:rsidP="002C1409" w14:paraId="1A8AB4F2" w14:textId="77777777"/>
    <w:p w:rsidR="002C1409" w:rsidP="002C1409" w14:paraId="564C6A86" w14:textId="77777777"/>
    <w:p w:rsidR="002C1409" w:rsidP="002C1409" w14:paraId="4C9F82E0" w14:textId="77777777"/>
    <w:p w:rsidR="00C621A3" w14:paraId="7CBC7A5B" w14:textId="77777777"/>
    <w:sectPr w:rsidSect="002C1409">
      <w:footerReference w:type="even" r:id="rId4"/>
      <w:pgSz w:w="11906" w:h="16838"/>
      <w:pgMar w:top="568" w:right="851" w:bottom="1134" w:left="1134" w:header="72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on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1409" w:rsidP="00F169B0" w14:paraId="1E6CB04E" w14:textId="77777777">
    <w:pPr>
      <w:pStyle w:val="Footer"/>
      <w:framePr w:wrap="around" w:vAnchor="text" w:hAnchor="margin" w:xAlign="right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</w:rPr>
      <w:fldChar w:fldCharType="end"/>
    </w:r>
  </w:p>
  <w:p w:rsidR="002C1409" w:rsidP="00C827FC" w14:paraId="4AB46D83" w14:textId="77777777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43"/>
    <w:rsid w:val="00096D5E"/>
    <w:rsid w:val="00145550"/>
    <w:rsid w:val="002C1409"/>
    <w:rsid w:val="005476C3"/>
    <w:rsid w:val="00AE0343"/>
    <w:rsid w:val="00BA20E8"/>
    <w:rsid w:val="00BF5D30"/>
    <w:rsid w:val="00C621A3"/>
    <w:rsid w:val="00C827FC"/>
    <w:rsid w:val="00D07790"/>
    <w:rsid w:val="00F169B0"/>
    <w:rsid w:val="00F64994"/>
    <w:rsid w:val="00F9109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7E49FDB-FE07-4E50-9EC8-DC84285C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409"/>
  </w:style>
  <w:style w:type="paragraph" w:styleId="Heading1">
    <w:name w:val="heading 1"/>
    <w:basedOn w:val="Normal"/>
    <w:next w:val="Normal"/>
    <w:link w:val="1"/>
    <w:uiPriority w:val="9"/>
    <w:qFormat/>
    <w:rsid w:val="00AE0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AE0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AE03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AE0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AE03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AE0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AE0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AE0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AE0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AE03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AE03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AE03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AE0343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AE0343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AE0343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AE0343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AE0343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AE03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AE0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AE0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AE0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AE0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AE0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AE03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3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3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AE03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AE03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343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a2"/>
    <w:uiPriority w:val="99"/>
    <w:semiHidden/>
    <w:unhideWhenUsed/>
    <w:rsid w:val="002C1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rsid w:val="002C1409"/>
  </w:style>
  <w:style w:type="character" w:styleId="PageNumber">
    <w:name w:val="page number"/>
    <w:basedOn w:val="DefaultParagraphFont"/>
    <w:rsid w:val="002C1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